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738F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C6306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3234B5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4C6306" w:rsidRPr="004C6306">
        <w:rPr>
          <w:rFonts w:ascii="Times New Roman" w:hAnsi="Times New Roman" w:cs="Times New Roman"/>
          <w:sz w:val="28"/>
          <w:szCs w:val="28"/>
          <w:lang w:val="tt-RU"/>
        </w:rPr>
        <w:t>Парлы һәм парсыз тартыклар авазлар.</w:t>
      </w:r>
      <w:r w:rsidR="004C6306" w:rsidRPr="004C6306">
        <w:rPr>
          <w:rFonts w:ascii="Times New Roman" w:eastAsia="Calibri" w:hAnsi="Times New Roman" w:cs="Times New Roman"/>
          <w:sz w:val="28"/>
          <w:szCs w:val="28"/>
        </w:rPr>
        <w:t xml:space="preserve"> Звонкие и глухие согласные. Парные и непарные согласные звуки (буквы).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материалны кабатлап 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>48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3234B5" w:rsidRDefault="004C6306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C6306">
        <w:rPr>
          <w:rFonts w:ascii="Times New Roman" w:hAnsi="Times New Roman" w:cs="Times New Roman"/>
          <w:sz w:val="28"/>
          <w:szCs w:val="28"/>
          <w:lang w:val="tt-RU"/>
        </w:rPr>
        <w:t>Парлы һәм парсыз тартыклар авазлар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ны дәфтәреңә язып чык. Яңгырау тартыкларга кызыл, саңгырау тартыкларга зәңгәр карандаш белән сыз.</w:t>
      </w:r>
    </w:p>
    <w:p w:rsidR="00D6584F" w:rsidRDefault="00D6584F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Әдәби уку китабыннан 2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5 биттәге “Беләсезме”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>шигырен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күчереп яз. 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>Яңгырау тартыкларга кызыл, саңгырау тартыкларга зәңгәр карандаш белән сыз.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C45345"/>
    <w:rsid w:val="00D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2020-04-06T12:51:00Z</dcterms:created>
  <dcterms:modified xsi:type="dcterms:W3CDTF">2020-04-16T05:58:00Z</dcterms:modified>
</cp:coreProperties>
</file>